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A7" w:rsidRDefault="00AF19A7" w:rsidP="00AF19A7">
      <w:pPr>
        <w:jc w:val="center"/>
        <w:rPr>
          <w:rFonts w:ascii="Times New Roman" w:hAnsi="Times New Roman"/>
          <w:b/>
          <w:i/>
          <w:sz w:val="96"/>
          <w:szCs w:val="24"/>
        </w:rPr>
      </w:pPr>
      <w:r>
        <w:rPr>
          <w:rFonts w:ascii="Times New Roman" w:hAnsi="Times New Roman"/>
          <w:b/>
          <w:i/>
          <w:sz w:val="96"/>
          <w:szCs w:val="24"/>
        </w:rPr>
        <w:t xml:space="preserve">Комплексно - тематическое планирование  </w:t>
      </w:r>
    </w:p>
    <w:p w:rsidR="00AF19A7" w:rsidRDefault="00AF19A7" w:rsidP="00AF19A7">
      <w:pPr>
        <w:jc w:val="center"/>
        <w:rPr>
          <w:rFonts w:ascii="Times New Roman" w:hAnsi="Times New Roman"/>
          <w:b/>
          <w:i/>
          <w:sz w:val="96"/>
          <w:szCs w:val="24"/>
        </w:rPr>
      </w:pPr>
      <w:r>
        <w:rPr>
          <w:rFonts w:ascii="Times New Roman" w:hAnsi="Times New Roman"/>
          <w:b/>
          <w:i/>
          <w:sz w:val="96"/>
          <w:szCs w:val="24"/>
        </w:rPr>
        <w:t>Подготовительной  группы</w:t>
      </w:r>
    </w:p>
    <w:p w:rsidR="00AF19A7" w:rsidRDefault="00AF19A7" w:rsidP="00AF19A7">
      <w:pPr>
        <w:jc w:val="center"/>
        <w:rPr>
          <w:rFonts w:ascii="Times New Roman" w:hAnsi="Times New Roman"/>
          <w:b/>
          <w:i/>
          <w:sz w:val="96"/>
          <w:szCs w:val="24"/>
        </w:rPr>
      </w:pPr>
      <w:r>
        <w:rPr>
          <w:rFonts w:ascii="Times New Roman" w:hAnsi="Times New Roman"/>
          <w:b/>
          <w:i/>
          <w:sz w:val="96"/>
          <w:szCs w:val="24"/>
        </w:rPr>
        <w:t xml:space="preserve"> (6-7 лет)</w:t>
      </w:r>
    </w:p>
    <w:p w:rsidR="00AF19A7" w:rsidRDefault="00AF19A7" w:rsidP="00AF19A7">
      <w:pPr>
        <w:jc w:val="center"/>
        <w:rPr>
          <w:rFonts w:ascii="Times New Roman" w:hAnsi="Times New Roman"/>
          <w:b/>
          <w:i/>
          <w:sz w:val="96"/>
          <w:szCs w:val="24"/>
        </w:rPr>
      </w:pPr>
    </w:p>
    <w:p w:rsidR="00AF19A7" w:rsidRDefault="00AF19A7" w:rsidP="00AF19A7">
      <w:pPr>
        <w:rPr>
          <w:rFonts w:ascii="Times New Roman" w:hAnsi="Times New Roman"/>
          <w:szCs w:val="24"/>
        </w:rPr>
      </w:pPr>
    </w:p>
    <w:p w:rsidR="00AF19A7" w:rsidRDefault="00AF19A7" w:rsidP="00AF19A7">
      <w:pPr>
        <w:rPr>
          <w:rFonts w:ascii="Times New Roman" w:hAnsi="Times New Roman"/>
          <w:szCs w:val="24"/>
        </w:rPr>
      </w:pPr>
    </w:p>
    <w:p w:rsidR="00AF19A7" w:rsidRDefault="00AF19A7" w:rsidP="00AF19A7">
      <w:pPr>
        <w:rPr>
          <w:rFonts w:ascii="Times New Roman" w:hAnsi="Times New Roman"/>
          <w:szCs w:val="24"/>
        </w:rPr>
      </w:pPr>
    </w:p>
    <w:p w:rsidR="00AF19A7" w:rsidRDefault="00AF19A7" w:rsidP="00AF19A7">
      <w:pPr>
        <w:rPr>
          <w:rFonts w:ascii="Times New Roman" w:hAnsi="Times New Roman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660"/>
        <w:gridCol w:w="6520"/>
        <w:gridCol w:w="1909"/>
        <w:gridCol w:w="3697"/>
      </w:tblGrid>
      <w:tr w:rsidR="00AF19A7" w:rsidTr="00AF19A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Развернутое содержание работы.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мероприятие.</w:t>
            </w:r>
          </w:p>
        </w:tc>
      </w:tr>
      <w:tr w:rsidR="00AF19A7" w:rsidTr="00B151B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AF19A7" w:rsidP="00AF1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сад, школа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F19A7" w:rsidP="0091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детей о школе, о том, зачем нужно учиться, кто и чему учат в школе, о школьных принадлежностях и т.д. Формировать положительное представления о профессии учителя и «профессии» ученика. Формировать дружеские, доброжелательные отношения между детьми. Продолжать знакомить с детским садом как ближайшим социальным окружением </w:t>
            </w:r>
            <w:r w:rsidR="00913AD5">
              <w:rPr>
                <w:rFonts w:ascii="Times New Roman" w:hAnsi="Times New Roman"/>
                <w:sz w:val="24"/>
                <w:szCs w:val="24"/>
              </w:rPr>
              <w:t>ребенка,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A7" w:rsidRDefault="00913AD5" w:rsidP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«День знаний». </w:t>
            </w:r>
          </w:p>
        </w:tc>
      </w:tr>
      <w:tr w:rsidR="0056195B" w:rsidTr="00B151B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B" w:rsidRDefault="00F048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(</w:t>
            </w:r>
            <w:r w:rsidR="0056195B">
              <w:rPr>
                <w:rFonts w:ascii="Times New Roman" w:hAnsi="Times New Roman"/>
                <w:sz w:val="24"/>
                <w:szCs w:val="24"/>
              </w:rPr>
              <w:t>Признаки осени, осенние месяцы).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5B" w:rsidRDefault="0056195B" w:rsidP="00913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детей об осени. Обобщить и систематизировать представления детей о характерных признаках осени, продолжать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находить их; продолжать учить устанавливать связи между сезонными признаками в природе и образом жизни растений; познакомить с природными особенностями осенних месяцев; развивать умение исследовать объекты живой и неживой природы, устанавливать взаимосвязи, делать выводы; воспитывать чувство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родной природе; продолжать приобщать детей к русской национальной культуре. Расширять представления об отображении осени в произведениях искусства.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B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5B" w:rsidRDefault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 Праздник «Осени».</w:t>
            </w:r>
          </w:p>
        </w:tc>
      </w:tr>
      <w:tr w:rsidR="0056195B" w:rsidTr="001B06F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B" w:rsidRDefault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B" w:rsidRDefault="0056195B" w:rsidP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видами дерева, некоторыми свойствами древесины. Дать первичные представления об экосистемах, природных зонах.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B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19.09-23.09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5B" w:rsidRDefault="00561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A7" w:rsidTr="0056195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хлеб пришел</w:t>
            </w:r>
            <w:r w:rsidR="009F6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561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процессе выращивания хлеба, о том, как хлеб пришел к нам на стол; обратить внимание на содержание труда людей, на их слаженность и взаимопомощь</w:t>
            </w:r>
            <w:r w:rsidR="007E6FC1">
              <w:rPr>
                <w:rFonts w:ascii="Times New Roman" w:hAnsi="Times New Roman"/>
                <w:sz w:val="24"/>
                <w:szCs w:val="24"/>
              </w:rPr>
              <w:t xml:space="preserve"> в работе, на механизацию труда; совершенствовать ручные умения и навыки; продолжать учить делать поделки из теста; воспитывать бережное </w:t>
            </w:r>
            <w:r w:rsidR="007E6FC1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хлебу, уважение к человеческому труду, понимание того, что труд каждого делает нашу жизнь, страну лучше и богаче.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26.09-30.09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7E6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 из теста.</w:t>
            </w:r>
          </w:p>
        </w:tc>
      </w:tr>
      <w:tr w:rsidR="00A24756" w:rsidTr="00F4227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Огород. Овощи.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Pr="007E6FC1" w:rsidRDefault="00A24756" w:rsidP="007E6FC1">
            <w:pPr>
              <w:rPr>
                <w:rFonts w:ascii="Times New Roman" w:hAnsi="Times New Roman"/>
                <w:sz w:val="24"/>
                <w:szCs w:val="24"/>
              </w:rPr>
            </w:pPr>
            <w:r w:rsidRPr="007E6FC1">
              <w:rPr>
                <w:rFonts w:ascii="Times New Roman" w:hAnsi="Times New Roman"/>
                <w:sz w:val="24"/>
                <w:szCs w:val="24"/>
              </w:rPr>
              <w:t>Закрепить и уточнить знания детей об овощах, местом их выращивания  учить различать их по внешнему виду; закрепить умение составлять описательные рассказы. Познакомить с этапами выращивания овощей; учить описывать овощи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56" w:rsidRDefault="00A24756" w:rsidP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фруктов.</w:t>
            </w:r>
          </w:p>
        </w:tc>
      </w:tr>
      <w:tr w:rsidR="00A24756" w:rsidTr="00F4227D">
        <w:trPr>
          <w:trHeight w:val="166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Сад. Фрукты</w:t>
            </w:r>
            <w:r w:rsidR="009F6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A24756" w:rsidP="00A24756">
            <w:pPr>
              <w:rPr>
                <w:rFonts w:ascii="Times New Roman" w:hAnsi="Times New Roman"/>
                <w:sz w:val="24"/>
                <w:szCs w:val="24"/>
              </w:rPr>
            </w:pPr>
            <w:r w:rsidRPr="007E6FC1">
              <w:rPr>
                <w:rFonts w:ascii="Times New Roman" w:hAnsi="Times New Roman"/>
                <w:sz w:val="24"/>
                <w:szCs w:val="24"/>
              </w:rPr>
              <w:t xml:space="preserve">Закрепить и уточнить знания детей о </w:t>
            </w:r>
            <w:r>
              <w:rPr>
                <w:rFonts w:ascii="Times New Roman" w:hAnsi="Times New Roman"/>
                <w:sz w:val="24"/>
                <w:szCs w:val="24"/>
              </w:rPr>
              <w:t>фруктах,</w:t>
            </w:r>
            <w:r w:rsidRPr="007E6FC1">
              <w:rPr>
                <w:rFonts w:ascii="Times New Roman" w:hAnsi="Times New Roman"/>
                <w:sz w:val="24"/>
                <w:szCs w:val="24"/>
              </w:rPr>
              <w:t xml:space="preserve"> местом их выращивания  учить различать их по внешнему виду; закрепить умение составлять описательные рассказы.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56" w:rsidRDefault="00A24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A7" w:rsidTr="00A2475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Лес. Грибы. Лесные ягоды.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представления детей о значении леса в жизни людей; расширять представления детей о лесных грибах и ягодах; продолжать знакомить с особенностями их внешнего вида и местами произрастания; учит быть осторожными  с неизвестными объектами; воспитывать бережное отношение к природе; способствовать развитию эстетического восприятия окружающего мира.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Развлечение.</w:t>
            </w:r>
          </w:p>
        </w:tc>
      </w:tr>
      <w:tr w:rsidR="00AF19A7" w:rsidTr="00A2475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2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и дикие животные.</w:t>
            </w: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C1D" w:rsidRDefault="00A97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D" w:rsidRDefault="00A97C1D" w:rsidP="00A97C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знания и представления детей о домашних животных; продолжать знакомит детей с домашними животными (разными породами коров, лошадей, коз, овец), установить взаимосвязь и зависимость жизни</w:t>
            </w:r>
            <w:r w:rsidR="00B634B5">
              <w:rPr>
                <w:rFonts w:ascii="Times New Roman" w:hAnsi="Times New Roman"/>
                <w:sz w:val="24"/>
                <w:szCs w:val="24"/>
              </w:rPr>
              <w:t xml:space="preserve"> животных от человека; формировать понятие «домашние животные»; познакомить с трудом животноводов, рассказать, чем он интересен, полезен и почетен; учить передавать в движениях, жестах повадки животного под комментарий воспитателя;</w:t>
            </w:r>
            <w:proofErr w:type="gramEnd"/>
            <w:r w:rsidR="00B634B5">
              <w:rPr>
                <w:rFonts w:ascii="Times New Roman" w:hAnsi="Times New Roman"/>
                <w:sz w:val="24"/>
                <w:szCs w:val="24"/>
              </w:rPr>
              <w:t xml:space="preserve"> развивать мышление, фантазию, интерес к домашним животным, желание помогать взрослым по уходу за ними; воспитывать заботливое отношение к животным.</w:t>
            </w:r>
          </w:p>
          <w:p w:rsidR="00B634B5" w:rsidRDefault="00B634B5" w:rsidP="00A97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жизнью диких животных в лесу;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умение выделить и охарактеризовать особенности внешнего вида животных, образа их жизни; заложить основы экологического воспитания» воспитывать бережное отношение к природе, чувство доброты, сопричастности и сопереживания ко всему живому и прекрасному, что нас окружает.</w:t>
            </w:r>
          </w:p>
          <w:p w:rsidR="00A97C1D" w:rsidRDefault="00A97C1D" w:rsidP="00A97C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24.10-04.11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A7" w:rsidRDefault="00A97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презентации.</w:t>
            </w:r>
          </w:p>
        </w:tc>
      </w:tr>
      <w:tr w:rsidR="00B634B5" w:rsidTr="00A97C1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Домашние и дикие птицы.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дикими и домашних птицами,  с их внешним видом, рассказать о пользе для человека и природы. Учить выделять существенные признаки при составлении описательных рассказов, наблюдать за прилетающими на  участок птицами (снегири, синицы),  вызвать желание оказывать им  помощь, в зимнее время. Воспитывать доброе отношение к живой природе. Знакомить с сезонными изменениями в жизни птиц в осенний период. Формировать желание наблюдать за поведением птиц.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07.11-18.11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коллективного плаката. </w:t>
            </w:r>
          </w:p>
        </w:tc>
      </w:tr>
      <w:tr w:rsidR="00B634B5" w:rsidTr="00B634B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</w:t>
            </w:r>
            <w:r w:rsidR="001C0E97">
              <w:rPr>
                <w:rFonts w:ascii="Times New Roman" w:hAnsi="Times New Roman"/>
                <w:sz w:val="24"/>
                <w:szCs w:val="24"/>
              </w:rPr>
              <w:t xml:space="preserve"> (назначение, части предметов мебели, </w:t>
            </w:r>
            <w:r w:rsidR="006F6592">
              <w:rPr>
                <w:rFonts w:ascii="Times New Roman" w:hAnsi="Times New Roman"/>
                <w:sz w:val="24"/>
                <w:szCs w:val="24"/>
              </w:rPr>
              <w:t>материал,</w:t>
            </w:r>
            <w:r w:rsidR="001C0E97">
              <w:rPr>
                <w:rFonts w:ascii="Times New Roman" w:hAnsi="Times New Roman"/>
                <w:sz w:val="24"/>
                <w:szCs w:val="24"/>
              </w:rPr>
              <w:t xml:space="preserve"> из которого она сделана).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с детьми </w:t>
            </w:r>
            <w:r w:rsidR="001C0E97">
              <w:rPr>
                <w:rFonts w:ascii="Times New Roman" w:hAnsi="Times New Roman"/>
                <w:sz w:val="24"/>
                <w:szCs w:val="24"/>
              </w:rPr>
              <w:t>названия мебели, ее составные части; уметь различать кухонную, столовую (гостиную) мебель, мебель для спальни. Воспитывать бережное отношение к имуществу.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1C0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(мебель своими руками)</w:t>
            </w:r>
          </w:p>
        </w:tc>
      </w:tr>
      <w:tr w:rsidR="00B634B5" w:rsidTr="001C0E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B5" w:rsidRDefault="001C0E97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(</w:t>
            </w:r>
            <w:r w:rsidR="006F6592">
              <w:rPr>
                <w:rFonts w:ascii="Times New Roman" w:hAnsi="Times New Roman"/>
                <w:sz w:val="24"/>
                <w:szCs w:val="24"/>
              </w:rPr>
              <w:t>виды посуды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6592">
              <w:rPr>
                <w:rFonts w:ascii="Times New Roman" w:hAnsi="Times New Roman"/>
                <w:sz w:val="24"/>
                <w:szCs w:val="24"/>
              </w:rPr>
              <w:t>материал,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которого она сделана)</w:t>
            </w:r>
            <w:r w:rsidR="00732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с детьми названия посуды; уметь называть и различать кухонную, столовую, чайную посуду; уметь называть части посуды и внешние признаки, материал, из которого она сделана; развивать речь, активизировать словарь по данной теме. Воспитывать интерес к окружающим предметам.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F6592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«Роспись посуды».</w:t>
            </w:r>
          </w:p>
        </w:tc>
      </w:tr>
      <w:tr w:rsidR="00B634B5" w:rsidTr="006F659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F6592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(виды игрушек, материал, из которого они сделаны)</w:t>
            </w:r>
            <w:r w:rsidR="00F07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интереса к игровым действиям сверстников. Формирование умения играть рядом, не мешая друг другу. Развитие умения играть вместе со сверстниками. Формирование умения выполнять несколько действий с одним предметом и переносить знакомые действия с одного объекта на другой; выполнять с помощью взрослого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несколько игровых действий. Формирование начальных навыков ролевого поведения. Обогащать знания по теме «Игрушки»; учить сравнивать предметы; развивать логическое мышление, внимание, память, речь, мелкую моторику. Учить составлять рассказы об игрушках с описанием их внешнего вида. Учить называть признаки действия описываемой игрушки. Связывать между собой предложения.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05.12-09.12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92" w:rsidRDefault="006F6592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детского рисунка игровой тематики;</w:t>
            </w:r>
          </w:p>
          <w:p w:rsidR="00B634B5" w:rsidRDefault="006F6592" w:rsidP="006F6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изготовление руками детей и родителей игрушек-самоделок.</w:t>
            </w:r>
          </w:p>
        </w:tc>
      </w:tr>
      <w:tr w:rsidR="00B634B5" w:rsidTr="006F659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 w:rsidP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Зима (признаки зимы, зимние месяцы)</w:t>
            </w:r>
            <w:r w:rsidR="00F07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и конкретизировать представления детей о характерных признаках зимы (самые короткие дни и самые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длинные ночи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много снега, водоемы покрыты льдом, деревья стоят голы; изменение образа жизни животных, птиц, насекомых); учить устанавливать зависимость жизни растений и животных от изменений в неживой природе; познакомить детей с образом русской зимы, переданным в различных произведениях искусства, вызвать  чувство любви к родной природе, воспитывать эстетическое отношение к природе. Продолжать знакомить с природой Арктики и Антарктиды. Дать представление об особенностях зимы в разных широтах и в разных  полушариях Земли.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 w:rsidP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34B5" w:rsidTr="0062190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B5" w:rsidRDefault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621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и уточнить название зимующих птиц. Воспитывать желание помочь птицам зимой.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19.12-23.12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CA58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скворечника для птиц.</w:t>
            </w:r>
          </w:p>
        </w:tc>
      </w:tr>
      <w:tr w:rsidR="007B31C3" w:rsidTr="00D45D3B">
        <w:trPr>
          <w:trHeight w:val="13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год. Рождество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B31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C3" w:rsidRDefault="007B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26.12-30.12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C3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31C3">
              <w:rPr>
                <w:rFonts w:ascii="Times New Roman" w:hAnsi="Times New Roman"/>
                <w:sz w:val="24"/>
                <w:szCs w:val="24"/>
              </w:rPr>
              <w:t>Новогодний праздник».</w:t>
            </w:r>
          </w:p>
        </w:tc>
      </w:tr>
      <w:tr w:rsidR="007B31C3" w:rsidTr="00D45D3B">
        <w:trPr>
          <w:trHeight w:val="13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7B3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09.01-13.01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7B31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B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7B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Дикие животные зимой. Животные жарких стран и Севера.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C3" w:rsidRDefault="007B31C3" w:rsidP="007B31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жизнью диких животных в лесу; сформировать умение выделить и охарактеризовать особенности внешнего вида животных, образа их жизни; заложить основы экологического воспитания» воспитывать бережное отношение к природе, чувство доброты, сопричастности и сопереживания ко всему живому и прекрасному, что нас окружает. Расширить знания детей о животном мире. Систематизировать представления о многообразии животного мира, связи животных со средой обитания.</w:t>
            </w:r>
          </w:p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16.01-20.01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Коллаж.</w:t>
            </w:r>
          </w:p>
        </w:tc>
      </w:tr>
      <w:tr w:rsidR="00B634B5" w:rsidTr="004960FE">
        <w:trPr>
          <w:trHeight w:val="193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человек.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Формировать положительную самооценку.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23.01-27.01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развлечение.</w:t>
            </w:r>
          </w:p>
        </w:tc>
      </w:tr>
      <w:tr w:rsidR="00B634B5" w:rsidTr="004960FE">
        <w:trPr>
          <w:trHeight w:val="147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Мама, папа, я  - дружная семья.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домашнего адреса и телефона, имен и отчества родителей, их профессий. Расширять знания детей о самих себе, о своей семье, о том, где работают родители, как важен для общества их труд. Воспитывать чуткое отношение к самым близким людям членам семьи.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30.01-03.02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семейных фотографий.</w:t>
            </w:r>
          </w:p>
        </w:tc>
      </w:tr>
      <w:tr w:rsidR="00B634B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Одежда, обувь, головные уборы (материал, из которого они сделаны)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096F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обобщающие понятия «одежда», «обувь», «головной убор»; уточнить названия и назначение обуви и одежды; учить группировать одежду и обувь по сезонному признаку; развивать зрительное и тактильное восприятие, внимание, уточнять и активизировать словарь по данной теме</w:t>
            </w:r>
            <w:r w:rsidR="00AA3005">
              <w:rPr>
                <w:rFonts w:ascii="Times New Roman" w:hAnsi="Times New Roman"/>
                <w:sz w:val="24"/>
                <w:szCs w:val="24"/>
              </w:rPr>
              <w:t>. Воспитывать уважение к труду взрослых.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06.02-17.02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AA3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изделий </w:t>
            </w:r>
            <w:r w:rsidRPr="00EB0E67">
              <w:rPr>
                <w:rFonts w:ascii="Times New Roman" w:hAnsi="Times New Roman"/>
                <w:sz w:val="24"/>
                <w:szCs w:val="24"/>
              </w:rPr>
              <w:t xml:space="preserve"> руками  детей и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одежда для кукол.</w:t>
            </w:r>
          </w:p>
        </w:tc>
      </w:tr>
      <w:tr w:rsidR="00B634B5" w:rsidTr="004960FE">
        <w:trPr>
          <w:trHeight w:val="56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Армия.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 w:rsidP="00AA3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Рассказывать о трудной, но почетной обязанности защищать Родину, охранять ее спокойствие и безопасность; о том, как вгода войны храбро сражались и защищали нашу родину от врагов прадеды, деды, отцы. Воспитывать в духе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патриотизма, Любви к Родине. Знакомить с разными родами войск (пехота, морские, воздушные, танковые войска), боевой техникой, видами транспорта.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20.02-24.02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</w:tr>
      <w:tr w:rsidR="00B634B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C" w:rsidRPr="00252421" w:rsidRDefault="00B151BC" w:rsidP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 </w:t>
            </w:r>
            <w:r w:rsidRPr="00252421">
              <w:rPr>
                <w:rFonts w:ascii="Times New Roman" w:hAnsi="Times New Roman"/>
                <w:sz w:val="24"/>
                <w:szCs w:val="24"/>
              </w:rPr>
              <w:t xml:space="preserve">детей с различными видами транспорта </w:t>
            </w:r>
            <w:proofErr w:type="gramStart"/>
            <w:r w:rsidRPr="0025242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52421">
              <w:rPr>
                <w:rFonts w:ascii="Times New Roman" w:hAnsi="Times New Roman"/>
                <w:sz w:val="24"/>
                <w:szCs w:val="24"/>
              </w:rPr>
              <w:t xml:space="preserve">наземный, воздушный, водный), познакомить с  социально важными видами транспорта (скорая помощь, полиция, пожарная машина),  способствовать формированию умения сравнивать, обобщать,  называть  различные  виды  транспорта,  части из которых состоят машины,  закрепить знания детей о безопасном поведении в общественном транспорте, воспитывать уважение к людям работающим на транспорте </w:t>
            </w:r>
          </w:p>
          <w:p w:rsidR="00B634B5" w:rsidRDefault="00B151BC" w:rsidP="00B151BC">
            <w:pPr>
              <w:rPr>
                <w:rFonts w:ascii="Times New Roman" w:hAnsi="Times New Roman"/>
                <w:sz w:val="24"/>
                <w:szCs w:val="24"/>
              </w:rPr>
            </w:pPr>
            <w:r w:rsidRPr="00252421">
              <w:rPr>
                <w:rFonts w:ascii="Times New Roman" w:hAnsi="Times New Roman"/>
                <w:sz w:val="24"/>
                <w:szCs w:val="24"/>
              </w:rPr>
              <w:t>Воспитывать интерес к окружающему миру.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27.02-03.03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AA3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151BC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34B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 w:rsidP="00AA3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06.03-10.03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«8 Марта».</w:t>
            </w:r>
          </w:p>
        </w:tc>
      </w:tr>
      <w:tr w:rsidR="00B634B5" w:rsidTr="004960FE">
        <w:trPr>
          <w:trHeight w:val="27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 w:rsidP="00393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расширять представления детей о профессиях родителей;  показать важность каждой профессии. Формирование положительного отношения к труду взрослых. Формирование желания принимать участие в посильном труде. Воспитание уважения к чужому труду.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 детям о профессиях (воспитатель, помощник воспитателя, музыкальный руководитель, врач, продавец, повар, шофер, строитель).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13.03-17.03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«Помощники».</w:t>
            </w:r>
          </w:p>
        </w:tc>
      </w:tr>
      <w:tr w:rsidR="00B634B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393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(признаки весны).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393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знания детей о последовательности весенних изменений в природе (увеличение продолжительности дня, повышение температуры воздуха, рост и цветение растений, изменения в жизни животных, появление насекомых, прилет зимующих птиц); учить устанавливать связь между изменениями в живой и неживой природе; познакомить с образом весны в произведениях искусства, воспитывать чувство любви к природе.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20.03-24.03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393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B634B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 w:rsidRPr="00794D15">
              <w:rPr>
                <w:rFonts w:ascii="Times New Roman" w:hAnsi="Times New Roman"/>
                <w:sz w:val="24"/>
                <w:szCs w:val="24"/>
              </w:rPr>
              <w:t>Познакомить с народной культурой и традициями.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Знакомить детей с масленичной неделей, рассказать детям о масленичных песнях, играх, о народных традициях.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2B6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27.03-31.03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BC" w:rsidRDefault="00B151BC" w:rsidP="00B151B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94D15">
              <w:rPr>
                <w:rFonts w:ascii="Times New Roman" w:hAnsi="Times New Roman"/>
                <w:sz w:val="24"/>
                <w:szCs w:val="24"/>
              </w:rPr>
              <w:t>Праздник Масленицы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0"/>
          <w:p w:rsidR="00B634B5" w:rsidRDefault="00B634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B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Прилет птиц.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 w:rsidRPr="00794D15">
              <w:rPr>
                <w:rFonts w:ascii="Times New Roman" w:hAnsi="Times New Roman"/>
                <w:sz w:val="24"/>
                <w:szCs w:val="24"/>
              </w:rPr>
              <w:t>Познакомить  детей с перелётными птицами (скворец, ласточка, трясогузка и т. д.), развивать умение наблюдать за перелётными птицами прилетающими на участок учить составлять  описательный рассказ, выделяя основные отличительные  признаки птицы (размер, цвет, форма головы, клюва, хвоста</w:t>
            </w:r>
            <w:proofErr w:type="gramStart"/>
            <w:r w:rsidRPr="00794D15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94D15">
              <w:rPr>
                <w:rFonts w:ascii="Times New Roman" w:hAnsi="Times New Roman"/>
                <w:sz w:val="24"/>
                <w:szCs w:val="24"/>
              </w:rPr>
              <w:t>. Познакомить  детей с условиями необходимых для жизни птиц,  о их  пользе</w:t>
            </w:r>
            <w:proofErr w:type="gramStart"/>
            <w:r w:rsidRPr="00794D1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94D15">
              <w:rPr>
                <w:rFonts w:ascii="Times New Roman" w:hAnsi="Times New Roman"/>
                <w:sz w:val="24"/>
                <w:szCs w:val="24"/>
              </w:rPr>
              <w:t xml:space="preserve"> как защитников растений от вредителей.  Воспитывать бережное отношение к природе, интерес к познанию. Формировать элементарные экологические представления (заложить мысль о том, что в природе всё взаимосвязано).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поведении птиц в весенний период. Учить различать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называть птиц по внешним признакам.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B5" w:rsidRDefault="003F5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03.04-07.04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B15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кормушек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сделанные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руками детей и родителей.</w:t>
            </w:r>
          </w:p>
          <w:p w:rsidR="00C05275" w:rsidRDefault="00C05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27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C05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Весенние сельскохозяйственные работы.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C05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у ребенка представление о неразрывной связи человека с природой (человек и природа – единое целое). Расширять знания о сезонных видах труда.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3F5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10.04-14.04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C05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C0527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C05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C05275" w:rsidP="00E562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потребностей;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структуры тр</w:t>
            </w:r>
            <w:r w:rsidR="00E5620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дового процесса;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развивать трудовые умения, соответствующие содержанию знаний</w:t>
            </w:r>
            <w:r w:rsidR="00E56203">
              <w:rPr>
                <w:rFonts w:ascii="Times New Roman" w:hAnsi="Times New Roman"/>
                <w:sz w:val="24"/>
                <w:szCs w:val="24"/>
              </w:rPr>
              <w:t>; познакомить с новым видом ухода за цветами – подкормкой; воспитывать любовь к растениям, желание ухаживать за ними, умение общаться с природой как с живым организмом.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3F5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17.04-24.04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E56203" w:rsidP="00E5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«Лучшее комнатное растение».</w:t>
            </w:r>
          </w:p>
        </w:tc>
      </w:tr>
      <w:tr w:rsidR="00C0527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E5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морей и океанов. Речные, озерные, аквариумные рыбки.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03" w:rsidRPr="00794D15" w:rsidRDefault="00E5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 различной среде обитания рыб. О том, что рыбы бывают разные по величине, окраске, форме тела, строению плавников; учить детей выделять признаки сходства и различия между рыбами, путем сравнения подвести детей к выводу, что у всех рыб есть общие признаки. Укрепить желание ухаживать за рыбками.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3F5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24.04-28.04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E5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игрушечного аквариума.</w:t>
            </w:r>
          </w:p>
        </w:tc>
      </w:tr>
      <w:tr w:rsidR="00C0527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D24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житель родного села.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D24051" w:rsidP="00D24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 к «малой Родине», расширять представления детей  о родном крае. Продолжать знакомить с достопримечательностью региона, в котором живут дети. Воспитывать детей в духе патриотизма, любви к Родине. Объяснять, как важно жить в мире со всеми народами, знать и уважать их культуры, обычаи и традиции. Закреплять знания о флаге, гербе и гимне России.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3F5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01.05-05.05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лучший рисунок «Мой дом».</w:t>
            </w:r>
          </w:p>
        </w:tc>
      </w:tr>
      <w:tr w:rsidR="00C0527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Москве – главном городе, столице России.  Расширять знания о героях Великой Отечественной Войны, о победе нашей страны в войне.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 с памятниками героям Великой Отечественной войны. Показать преемственность поколений защитников Родины: от древних богатырей до героев Великой Отечественной войны.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3F5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08.05-12.05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подарков героям Великой Отечественной войны.</w:t>
            </w:r>
          </w:p>
        </w:tc>
      </w:tr>
      <w:tr w:rsidR="00C05275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дорожного движения.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поведения в городе, элементарных правилах дорожного движения.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Default="003F5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15.05-19.05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75" w:rsidRPr="00794D15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 w:rsidRPr="00D63059">
              <w:rPr>
                <w:rFonts w:ascii="Times New Roman" w:hAnsi="Times New Roman"/>
                <w:sz w:val="24"/>
                <w:szCs w:val="24"/>
              </w:rPr>
              <w:t>Сюжетно-ролевая игра по правилам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D56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6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природе. Полевые цветы.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6" w:rsidRPr="00794D15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 w:rsidRPr="00426860"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природе, интерес к познанию. Формировать элементарные экологические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6" w:rsidRDefault="003F5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22.05-26.05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6" w:rsidRPr="00401A5C" w:rsidRDefault="00D06D56" w:rsidP="00BC052F">
            <w:pPr>
              <w:rPr>
                <w:rFonts w:ascii="Times New Roman" w:hAnsi="Times New Roman"/>
                <w:sz w:val="24"/>
                <w:szCs w:val="24"/>
              </w:rPr>
            </w:pPr>
            <w:r w:rsidRPr="00794D15">
              <w:rPr>
                <w:rFonts w:ascii="Times New Roman" w:hAnsi="Times New Roman"/>
                <w:sz w:val="24"/>
                <w:szCs w:val="24"/>
              </w:rPr>
              <w:t>Экологический досуг</w:t>
            </w:r>
            <w:r>
              <w:rPr>
                <w:rFonts w:ascii="Times New Roman" w:hAnsi="Times New Roman"/>
                <w:sz w:val="24"/>
                <w:szCs w:val="24"/>
              </w:rPr>
              <w:t>. Игра «Можно – нельзя».</w:t>
            </w:r>
          </w:p>
        </w:tc>
      </w:tr>
      <w:tr w:rsidR="00D06D56" w:rsidTr="004960FE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6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Насекомые.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6" w:rsidRPr="00794D15" w:rsidRDefault="00D06D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растений. Расширять знания и представления детей об особенностях внешнего вида и жизненных проявлениях насекомых; учить анализировать, устанавливать простейшие причинно </w:t>
            </w:r>
            <w:r w:rsidR="00353CC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следственные</w:t>
            </w:r>
            <w:r w:rsidR="00353CC0">
              <w:rPr>
                <w:rFonts w:ascii="Times New Roman" w:hAnsi="Times New Roman"/>
                <w:sz w:val="24"/>
                <w:szCs w:val="24"/>
              </w:rPr>
              <w:t xml:space="preserve"> связи, делать обобщения.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6" w:rsidRDefault="003F5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29.05-02.06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56" w:rsidRPr="00794D15" w:rsidRDefault="00353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Конкурс: «Чудо бабочка».</w:t>
            </w:r>
          </w:p>
        </w:tc>
      </w:tr>
    </w:tbl>
    <w:p w:rsidR="00AF19A7" w:rsidRDefault="00AF19A7" w:rsidP="00AF19A7">
      <w:pPr>
        <w:rPr>
          <w:rFonts w:ascii="Times New Roman" w:hAnsi="Times New Roman"/>
          <w:sz w:val="24"/>
          <w:szCs w:val="24"/>
        </w:rPr>
      </w:pPr>
    </w:p>
    <w:p w:rsidR="00E00854" w:rsidRDefault="003F5971"/>
    <w:sectPr w:rsidR="00E00854" w:rsidSect="00AF1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A7"/>
    <w:rsid w:val="00096FAE"/>
    <w:rsid w:val="001C0E97"/>
    <w:rsid w:val="002B64B0"/>
    <w:rsid w:val="00353CC0"/>
    <w:rsid w:val="0039381E"/>
    <w:rsid w:val="003F5971"/>
    <w:rsid w:val="004960FE"/>
    <w:rsid w:val="0056195B"/>
    <w:rsid w:val="0062190A"/>
    <w:rsid w:val="006F6592"/>
    <w:rsid w:val="00724068"/>
    <w:rsid w:val="007329A4"/>
    <w:rsid w:val="007B31C3"/>
    <w:rsid w:val="007E6FC1"/>
    <w:rsid w:val="00851244"/>
    <w:rsid w:val="00913AD5"/>
    <w:rsid w:val="009E7347"/>
    <w:rsid w:val="009F6B15"/>
    <w:rsid w:val="00A24756"/>
    <w:rsid w:val="00A517C5"/>
    <w:rsid w:val="00A97C1D"/>
    <w:rsid w:val="00AA3005"/>
    <w:rsid w:val="00AF19A7"/>
    <w:rsid w:val="00B151BC"/>
    <w:rsid w:val="00B634B5"/>
    <w:rsid w:val="00C05275"/>
    <w:rsid w:val="00CA5844"/>
    <w:rsid w:val="00D06D56"/>
    <w:rsid w:val="00D24051"/>
    <w:rsid w:val="00D34068"/>
    <w:rsid w:val="00D90C36"/>
    <w:rsid w:val="00E56203"/>
    <w:rsid w:val="00F04854"/>
    <w:rsid w:val="00F07A10"/>
    <w:rsid w:val="00FA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5436-4AEB-46B7-AFDF-AC95D937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Минуса</dc:creator>
  <cp:lastModifiedBy>Галя</cp:lastModifiedBy>
  <cp:revision>9</cp:revision>
  <dcterms:created xsi:type="dcterms:W3CDTF">2015-08-01T11:18:00Z</dcterms:created>
  <dcterms:modified xsi:type="dcterms:W3CDTF">2016-09-06T05:38:00Z</dcterms:modified>
</cp:coreProperties>
</file>